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DC" w:rsidRPr="005604DC" w:rsidRDefault="002C31A0" w:rsidP="005604DC">
      <w:pPr>
        <w:jc w:val="center"/>
        <w:rPr>
          <w:rFonts w:ascii="Arial" w:hAnsi="Arial" w:cs="Arial"/>
          <w:b/>
          <w:i/>
          <w:sz w:val="28"/>
          <w:szCs w:val="28"/>
          <w:lang w:val="en-CA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-57150</wp:posOffset>
            </wp:positionV>
            <wp:extent cx="1276350" cy="1371600"/>
            <wp:effectExtent l="19050" t="0" r="0" b="0"/>
            <wp:wrapSquare wrapText="bothSides"/>
            <wp:docPr id="2" name="Image 2" descr="Version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sion -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016" w:rsidRPr="005604DC">
        <w:rPr>
          <w:rFonts w:ascii="Arial" w:hAnsi="Arial" w:cs="Arial"/>
          <w:b/>
          <w:i/>
          <w:sz w:val="28"/>
          <w:szCs w:val="28"/>
          <w:lang w:val="en-CA"/>
        </w:rPr>
        <w:t>Meeting Jesus in community</w:t>
      </w:r>
    </w:p>
    <w:p w:rsidR="005604DC" w:rsidRDefault="005604DC" w:rsidP="005604DC">
      <w:pPr>
        <w:jc w:val="center"/>
        <w:rPr>
          <w:rFonts w:ascii="Arial" w:hAnsi="Arial" w:cs="Arial"/>
          <w:lang w:val="en-CA"/>
        </w:rPr>
      </w:pPr>
    </w:p>
    <w:p w:rsidR="005604DC" w:rsidRPr="005604DC" w:rsidRDefault="005604DC" w:rsidP="005604DC">
      <w:pPr>
        <w:jc w:val="center"/>
        <w:rPr>
          <w:rFonts w:ascii="Arial" w:hAnsi="Arial" w:cs="Arial"/>
          <w:lang w:val="en-CA"/>
        </w:rPr>
      </w:pPr>
    </w:p>
    <w:p w:rsidR="005604DC" w:rsidRPr="005604DC" w:rsidRDefault="00173016" w:rsidP="005604DC">
      <w:pPr>
        <w:rPr>
          <w:rFonts w:ascii="Arial" w:hAnsi="Arial" w:cs="Arial"/>
          <w:sz w:val="28"/>
          <w:szCs w:val="28"/>
          <w:lang w:val="en-CA"/>
        </w:rPr>
      </w:pPr>
      <w:r w:rsidRPr="00ED5CA5">
        <w:rPr>
          <w:rFonts w:ascii="Arial" w:hAnsi="Arial" w:cs="Arial"/>
          <w:sz w:val="28"/>
          <w:szCs w:val="28"/>
          <w:lang w:val="en-CA"/>
        </w:rPr>
        <w:t>Prayer</w:t>
      </w:r>
      <w:r w:rsidRPr="005604DC">
        <w:rPr>
          <w:rFonts w:ascii="Arial" w:hAnsi="Arial" w:cs="Arial"/>
          <w:sz w:val="28"/>
          <w:szCs w:val="28"/>
          <w:lang w:val="en-CA"/>
        </w:rPr>
        <w:t xml:space="preserve"> before and / or during the 2019 North American Retreat</w:t>
      </w:r>
    </w:p>
    <w:p w:rsidR="005604DC" w:rsidRDefault="005604DC" w:rsidP="005604DC">
      <w:pPr>
        <w:spacing w:line="276" w:lineRule="auto"/>
        <w:rPr>
          <w:rFonts w:ascii="Arial" w:hAnsi="Arial" w:cs="Arial"/>
          <w:lang w:val="en-CA"/>
        </w:rPr>
      </w:pPr>
    </w:p>
    <w:p w:rsidR="005604DC" w:rsidRDefault="005604DC" w:rsidP="005604DC">
      <w:pPr>
        <w:spacing w:line="276" w:lineRule="auto"/>
        <w:rPr>
          <w:rFonts w:ascii="Arial" w:hAnsi="Arial" w:cs="Arial"/>
          <w:lang w:val="en-CA"/>
        </w:rPr>
      </w:pPr>
    </w:p>
    <w:p w:rsidR="005604DC" w:rsidRDefault="005604DC" w:rsidP="005604DC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</w:t>
      </w:r>
      <w:r w:rsidR="00173016" w:rsidRPr="005604DC">
        <w:rPr>
          <w:rFonts w:ascii="Arial" w:hAnsi="Arial" w:cs="Arial"/>
          <w:lang w:val="en-CA"/>
        </w:rPr>
        <w:t xml:space="preserve">he suggested </w:t>
      </w:r>
      <w:r w:rsidRPr="00ED5CA5">
        <w:rPr>
          <w:rFonts w:ascii="Arial" w:hAnsi="Arial" w:cs="Arial"/>
          <w:lang w:val="en-CA"/>
        </w:rPr>
        <w:t>activity</w:t>
      </w:r>
      <w:r w:rsidR="00173016" w:rsidRPr="00ED5CA5">
        <w:rPr>
          <w:rFonts w:ascii="Arial" w:hAnsi="Arial" w:cs="Arial"/>
          <w:lang w:val="en-CA"/>
        </w:rPr>
        <w:t xml:space="preserve"> </w:t>
      </w:r>
      <w:r w:rsidR="00173016" w:rsidRPr="005604DC">
        <w:rPr>
          <w:rFonts w:ascii="Arial" w:hAnsi="Arial" w:cs="Arial"/>
          <w:lang w:val="en-CA"/>
        </w:rPr>
        <w:t>can be lived</w:t>
      </w:r>
      <w:r w:rsidR="003E0332">
        <w:rPr>
          <w:rFonts w:ascii="Arial" w:hAnsi="Arial" w:cs="Arial"/>
          <w:lang w:val="en-CA"/>
        </w:rPr>
        <w:t>:</w:t>
      </w:r>
    </w:p>
    <w:p w:rsidR="005604DC" w:rsidRDefault="00FB3E4C" w:rsidP="005604DC">
      <w:pPr>
        <w:pStyle w:val="Paragraphedeliste"/>
        <w:numPr>
          <w:ilvl w:val="1"/>
          <w:numId w:val="3"/>
        </w:num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</w:t>
      </w:r>
      <w:r w:rsidR="005604DC">
        <w:rPr>
          <w:rFonts w:ascii="Arial" w:hAnsi="Arial" w:cs="Arial"/>
          <w:lang w:val="en-CA"/>
        </w:rPr>
        <w:t>n community</w:t>
      </w:r>
    </w:p>
    <w:p w:rsidR="005604DC" w:rsidRDefault="003E0332" w:rsidP="005604DC">
      <w:pPr>
        <w:pStyle w:val="Paragraphedeliste"/>
        <w:numPr>
          <w:ilvl w:val="1"/>
          <w:numId w:val="3"/>
        </w:num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in a sharing group</w:t>
      </w:r>
    </w:p>
    <w:p w:rsidR="005604DC" w:rsidRPr="005604DC" w:rsidRDefault="005604DC" w:rsidP="005604DC">
      <w:pPr>
        <w:pStyle w:val="Paragraphedeliste"/>
        <w:numPr>
          <w:ilvl w:val="1"/>
          <w:numId w:val="3"/>
        </w:num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alone</w:t>
      </w:r>
      <w:r w:rsidR="00173016" w:rsidRPr="005604DC">
        <w:rPr>
          <w:rFonts w:ascii="Arial" w:hAnsi="Arial" w:cs="Arial"/>
          <w:lang w:val="en-CA"/>
        </w:rPr>
        <w:t xml:space="preserve"> </w:t>
      </w:r>
    </w:p>
    <w:p w:rsidR="005604DC" w:rsidRPr="005604DC" w:rsidRDefault="005604DC" w:rsidP="005604DC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lang w:val="en-CA"/>
        </w:rPr>
      </w:pPr>
      <w:r w:rsidRPr="005604DC">
        <w:rPr>
          <w:rFonts w:ascii="Arial" w:hAnsi="Arial" w:cs="Arial"/>
          <w:lang w:val="en-CA"/>
        </w:rPr>
        <w:t>I</w:t>
      </w:r>
      <w:r w:rsidR="00173016" w:rsidRPr="005604DC">
        <w:rPr>
          <w:rFonts w:ascii="Arial" w:hAnsi="Arial" w:cs="Arial"/>
          <w:lang w:val="en-CA"/>
        </w:rPr>
        <w:t xml:space="preserve">f you want to make a shorter </w:t>
      </w:r>
      <w:r w:rsidRPr="00ED5CA5">
        <w:rPr>
          <w:rFonts w:ascii="Arial" w:hAnsi="Arial" w:cs="Arial"/>
          <w:lang w:val="en-CA"/>
        </w:rPr>
        <w:t>activity</w:t>
      </w:r>
      <w:r w:rsidR="00173016" w:rsidRPr="005604DC">
        <w:rPr>
          <w:rFonts w:ascii="Arial" w:hAnsi="Arial" w:cs="Arial"/>
          <w:lang w:val="en-CA"/>
        </w:rPr>
        <w:t>, you can omit steps 7, 8 and 10.</w:t>
      </w:r>
    </w:p>
    <w:p w:rsidR="005604DC" w:rsidRPr="005604DC" w:rsidRDefault="00173016" w:rsidP="005604DC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lang w:val="en-CA"/>
        </w:rPr>
      </w:pPr>
      <w:r w:rsidRPr="005604DC">
        <w:rPr>
          <w:rFonts w:ascii="Arial" w:hAnsi="Arial" w:cs="Arial"/>
          <w:lang w:val="en-CA"/>
        </w:rPr>
        <w:t xml:space="preserve">The texts (songs, prayer) can be found on the Faith and Sharing website: </w:t>
      </w:r>
      <w:hyperlink r:id="rId6" w:history="1">
        <w:r w:rsidR="005604DC" w:rsidRPr="005604DC">
          <w:rPr>
            <w:rStyle w:val="Lienhypertexte"/>
            <w:rFonts w:ascii="Arial" w:hAnsi="Arial" w:cs="Arial"/>
            <w:lang w:val="en-CA"/>
          </w:rPr>
          <w:t>http://faithandsharing.net/retreat2019.html</w:t>
        </w:r>
      </w:hyperlink>
    </w:p>
    <w:p w:rsidR="005604DC" w:rsidRPr="005604DC" w:rsidRDefault="005604DC" w:rsidP="005604DC">
      <w:pPr>
        <w:spacing w:line="276" w:lineRule="auto"/>
        <w:rPr>
          <w:rFonts w:ascii="Arial" w:hAnsi="Arial" w:cs="Arial"/>
          <w:lang w:val="en-CA"/>
        </w:rPr>
      </w:pPr>
    </w:p>
    <w:p w:rsidR="005604DC" w:rsidRPr="005604DC" w:rsidRDefault="002C31A0" w:rsidP="005604DC">
      <w:pPr>
        <w:spacing w:line="276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Preparation</w:t>
      </w:r>
      <w:r w:rsidR="00173016" w:rsidRPr="005604DC">
        <w:rPr>
          <w:rFonts w:ascii="Arial" w:hAnsi="Arial" w:cs="Arial"/>
          <w:b/>
          <w:lang w:val="en-CA"/>
        </w:rPr>
        <w:t xml:space="preserve"> before the meeting:</w:t>
      </w:r>
    </w:p>
    <w:p w:rsidR="005604DC" w:rsidRPr="005604DC" w:rsidRDefault="00173016" w:rsidP="005604DC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lang w:val="en-CA"/>
        </w:rPr>
      </w:pPr>
      <w:r w:rsidRPr="005604DC">
        <w:rPr>
          <w:rFonts w:ascii="Arial" w:hAnsi="Arial" w:cs="Arial"/>
          <w:lang w:val="en-CA"/>
        </w:rPr>
        <w:t>A place conducive to meditation, internalized prayer and sharing.</w:t>
      </w:r>
    </w:p>
    <w:p w:rsidR="005604DC" w:rsidRPr="005604DC" w:rsidRDefault="00173016" w:rsidP="005604DC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lang w:val="en-CA"/>
        </w:rPr>
      </w:pPr>
      <w:r w:rsidRPr="005604DC">
        <w:rPr>
          <w:rFonts w:ascii="Arial" w:hAnsi="Arial" w:cs="Arial"/>
          <w:lang w:val="en-CA"/>
        </w:rPr>
        <w:t>A person who guides the process.</w:t>
      </w:r>
    </w:p>
    <w:p w:rsidR="005604DC" w:rsidRPr="005604DC" w:rsidRDefault="00173016" w:rsidP="005604DC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lang w:val="en-CA"/>
        </w:rPr>
      </w:pPr>
      <w:r w:rsidRPr="005604DC">
        <w:rPr>
          <w:rFonts w:ascii="Arial" w:hAnsi="Arial" w:cs="Arial"/>
          <w:lang w:val="en-CA"/>
        </w:rPr>
        <w:t>A reader of the biblical text.</w:t>
      </w:r>
    </w:p>
    <w:p w:rsidR="005604DC" w:rsidRPr="005604DC" w:rsidRDefault="00173016" w:rsidP="005604DC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lang w:val="en-CA"/>
        </w:rPr>
      </w:pPr>
      <w:r w:rsidRPr="005604DC">
        <w:rPr>
          <w:rFonts w:ascii="Arial" w:hAnsi="Arial" w:cs="Arial"/>
          <w:lang w:val="en-CA"/>
        </w:rPr>
        <w:t xml:space="preserve">A person to </w:t>
      </w:r>
      <w:r w:rsidR="00E74234" w:rsidRPr="00ED5CA5">
        <w:rPr>
          <w:rFonts w:ascii="Arial" w:hAnsi="Arial" w:cs="Arial"/>
          <w:lang w:val="en-CA"/>
        </w:rPr>
        <w:t>lead</w:t>
      </w:r>
      <w:r w:rsidR="00E74234">
        <w:rPr>
          <w:rFonts w:ascii="Arial" w:hAnsi="Arial" w:cs="Arial"/>
          <w:lang w:val="en-CA"/>
        </w:rPr>
        <w:t xml:space="preserve"> </w:t>
      </w:r>
      <w:r w:rsidRPr="005604DC">
        <w:rPr>
          <w:rFonts w:ascii="Arial" w:hAnsi="Arial" w:cs="Arial"/>
          <w:lang w:val="en-CA"/>
        </w:rPr>
        <w:t>the songs (and a musician if possible).</w:t>
      </w:r>
    </w:p>
    <w:p w:rsidR="005604DC" w:rsidRPr="005604DC" w:rsidRDefault="00173016" w:rsidP="005604DC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lang w:val="en-CA"/>
        </w:rPr>
      </w:pPr>
      <w:r w:rsidRPr="005604DC">
        <w:rPr>
          <w:rFonts w:ascii="Arial" w:hAnsi="Arial" w:cs="Arial"/>
          <w:lang w:val="en-CA"/>
        </w:rPr>
        <w:t>People for the procession of the objects to be deposited.</w:t>
      </w:r>
    </w:p>
    <w:p w:rsidR="005604DC" w:rsidRDefault="00173016" w:rsidP="005604DC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lang w:val="en-CA"/>
        </w:rPr>
      </w:pPr>
      <w:r w:rsidRPr="005604DC">
        <w:rPr>
          <w:rFonts w:ascii="Arial" w:hAnsi="Arial" w:cs="Arial"/>
          <w:lang w:val="en-CA"/>
        </w:rPr>
        <w:t>Photocopied text of the Gospel or Bibles for each one.</w:t>
      </w:r>
    </w:p>
    <w:p w:rsidR="005604DC" w:rsidRPr="005604DC" w:rsidRDefault="00173016" w:rsidP="005604DC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lang w:val="en-CA"/>
        </w:rPr>
      </w:pPr>
      <w:r w:rsidRPr="005604DC">
        <w:rPr>
          <w:rFonts w:ascii="Arial" w:hAnsi="Arial" w:cs="Arial"/>
          <w:lang w:val="en-CA"/>
        </w:rPr>
        <w:t>Text of 1 or 2 songs. Suggestions:</w:t>
      </w:r>
    </w:p>
    <w:p w:rsidR="005604DC" w:rsidRPr="00ED5CA5" w:rsidRDefault="003E0332" w:rsidP="002C31A0">
      <w:pPr>
        <w:pStyle w:val="Paragraphedeliste"/>
        <w:numPr>
          <w:ilvl w:val="1"/>
          <w:numId w:val="3"/>
        </w:numPr>
        <w:spacing w:line="276" w:lineRule="auto"/>
        <w:rPr>
          <w:rFonts w:ascii="Arial" w:hAnsi="Arial" w:cs="Arial"/>
          <w:i/>
          <w:lang w:val="en-CA"/>
        </w:rPr>
      </w:pPr>
      <w:r w:rsidRPr="00ED5CA5">
        <w:rPr>
          <w:rFonts w:ascii="Arial" w:hAnsi="Arial" w:cs="Arial"/>
          <w:i/>
          <w:lang w:val="en-CA"/>
        </w:rPr>
        <w:t xml:space="preserve">Lord Jesus, </w:t>
      </w:r>
      <w:r w:rsidR="00960405" w:rsidRPr="00ED5CA5">
        <w:rPr>
          <w:rFonts w:ascii="Arial" w:hAnsi="Arial" w:cs="Arial"/>
          <w:i/>
          <w:lang w:val="en-CA"/>
        </w:rPr>
        <w:t>of y</w:t>
      </w:r>
      <w:r w:rsidRPr="00ED5CA5">
        <w:rPr>
          <w:rFonts w:ascii="Arial" w:hAnsi="Arial" w:cs="Arial"/>
          <w:i/>
          <w:lang w:val="en-CA"/>
        </w:rPr>
        <w:t xml:space="preserve">ou </w:t>
      </w:r>
      <w:r w:rsidR="00960405" w:rsidRPr="00ED5CA5">
        <w:rPr>
          <w:rFonts w:ascii="Arial" w:hAnsi="Arial" w:cs="Arial"/>
          <w:i/>
          <w:lang w:val="en-CA"/>
        </w:rPr>
        <w:t>I will sing as I journey</w:t>
      </w:r>
    </w:p>
    <w:p w:rsidR="00960405" w:rsidRPr="00ED5CA5" w:rsidRDefault="00960405" w:rsidP="002C31A0">
      <w:pPr>
        <w:pStyle w:val="Paragraphedeliste"/>
        <w:numPr>
          <w:ilvl w:val="1"/>
          <w:numId w:val="3"/>
        </w:numPr>
        <w:spacing w:line="276" w:lineRule="auto"/>
        <w:rPr>
          <w:rFonts w:ascii="Arial" w:hAnsi="Arial" w:cs="Arial"/>
          <w:i/>
          <w:lang w:val="en-CA"/>
        </w:rPr>
      </w:pPr>
      <w:proofErr w:type="spellStart"/>
      <w:r w:rsidRPr="00ED5CA5">
        <w:rPr>
          <w:rFonts w:ascii="Arial" w:hAnsi="Arial" w:cs="Arial"/>
          <w:i/>
          <w:lang w:val="en-CA"/>
        </w:rPr>
        <w:t>Kumbayah</w:t>
      </w:r>
      <w:proofErr w:type="spellEnd"/>
    </w:p>
    <w:p w:rsidR="00960405" w:rsidRPr="00ED5CA5" w:rsidRDefault="00960405" w:rsidP="002C31A0">
      <w:pPr>
        <w:pStyle w:val="Paragraphedeliste"/>
        <w:numPr>
          <w:ilvl w:val="1"/>
          <w:numId w:val="3"/>
        </w:numPr>
        <w:spacing w:line="276" w:lineRule="auto"/>
        <w:rPr>
          <w:rFonts w:ascii="Arial" w:hAnsi="Arial" w:cs="Arial"/>
          <w:i/>
          <w:lang w:val="en-CA"/>
        </w:rPr>
      </w:pPr>
      <w:r w:rsidRPr="00ED5CA5">
        <w:rPr>
          <w:rFonts w:ascii="Arial" w:hAnsi="Arial" w:cs="Arial"/>
          <w:i/>
          <w:lang w:val="en-CA"/>
        </w:rPr>
        <w:t>Bind us together</w:t>
      </w:r>
    </w:p>
    <w:p w:rsidR="005604DC" w:rsidRPr="002C31A0" w:rsidRDefault="00173016" w:rsidP="002C31A0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>Text "</w:t>
      </w:r>
      <w:r w:rsidRPr="002C31A0">
        <w:rPr>
          <w:rFonts w:ascii="Arial" w:hAnsi="Arial" w:cs="Arial"/>
          <w:i/>
          <w:lang w:val="en-CA"/>
        </w:rPr>
        <w:t xml:space="preserve">Prayer to prepare </w:t>
      </w:r>
      <w:r w:rsidR="007F56ED">
        <w:rPr>
          <w:rFonts w:ascii="Arial" w:hAnsi="Arial" w:cs="Arial"/>
          <w:i/>
          <w:lang w:val="en-CA"/>
        </w:rPr>
        <w:t xml:space="preserve">for a </w:t>
      </w:r>
      <w:r w:rsidRPr="002C31A0">
        <w:rPr>
          <w:rFonts w:ascii="Arial" w:hAnsi="Arial" w:cs="Arial"/>
          <w:i/>
          <w:lang w:val="en-CA"/>
        </w:rPr>
        <w:t>Faith and Sharing Retreat</w:t>
      </w:r>
      <w:r w:rsidRPr="002C31A0">
        <w:rPr>
          <w:rFonts w:ascii="Arial" w:hAnsi="Arial" w:cs="Arial"/>
          <w:lang w:val="en-CA"/>
        </w:rPr>
        <w:t>"</w:t>
      </w:r>
    </w:p>
    <w:p w:rsidR="005604DC" w:rsidRPr="002C31A0" w:rsidRDefault="002C31A0" w:rsidP="002C31A0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>S</w:t>
      </w:r>
      <w:r w:rsidR="00173016" w:rsidRPr="002C31A0">
        <w:rPr>
          <w:rFonts w:ascii="Arial" w:hAnsi="Arial" w:cs="Arial"/>
          <w:lang w:val="en-CA"/>
        </w:rPr>
        <w:t xml:space="preserve">ome symbols and decorations that would be put in place at step 3 of the </w:t>
      </w:r>
      <w:r w:rsidR="00173016" w:rsidRPr="00ED5CA5">
        <w:rPr>
          <w:rFonts w:ascii="Arial" w:hAnsi="Arial" w:cs="Arial"/>
          <w:lang w:val="en-CA"/>
        </w:rPr>
        <w:t>process</w:t>
      </w:r>
      <w:r w:rsidR="00173016" w:rsidRPr="002C31A0">
        <w:rPr>
          <w:rFonts w:ascii="Arial" w:hAnsi="Arial" w:cs="Arial"/>
          <w:lang w:val="en-CA"/>
        </w:rPr>
        <w:t>:</w:t>
      </w:r>
    </w:p>
    <w:p w:rsidR="005604DC" w:rsidRPr="002C31A0" w:rsidRDefault="00173016" w:rsidP="002C31A0">
      <w:pPr>
        <w:pStyle w:val="Paragraphedeliste"/>
        <w:numPr>
          <w:ilvl w:val="1"/>
          <w:numId w:val="3"/>
        </w:numPr>
        <w:spacing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>A Bible and / or Icon of Christ</w:t>
      </w:r>
    </w:p>
    <w:p w:rsidR="005604DC" w:rsidRPr="002C31A0" w:rsidRDefault="00173016" w:rsidP="002C31A0">
      <w:pPr>
        <w:pStyle w:val="Paragraphedeliste"/>
        <w:numPr>
          <w:ilvl w:val="1"/>
          <w:numId w:val="3"/>
        </w:numPr>
        <w:spacing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>One or more lanterns</w:t>
      </w:r>
    </w:p>
    <w:p w:rsidR="005604DC" w:rsidRPr="002C31A0" w:rsidRDefault="00173016" w:rsidP="002C31A0">
      <w:pPr>
        <w:pStyle w:val="Paragraphedeliste"/>
        <w:numPr>
          <w:ilvl w:val="1"/>
          <w:numId w:val="3"/>
        </w:numPr>
        <w:spacing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>Incense</w:t>
      </w:r>
    </w:p>
    <w:p w:rsidR="00EC2954" w:rsidRPr="002C31A0" w:rsidRDefault="00173016" w:rsidP="002C31A0">
      <w:pPr>
        <w:pStyle w:val="Paragraphedeliste"/>
        <w:numPr>
          <w:ilvl w:val="1"/>
          <w:numId w:val="3"/>
        </w:numPr>
        <w:spacing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>A green plant or cut flower (s)</w:t>
      </w:r>
    </w:p>
    <w:p w:rsidR="00EC2954" w:rsidRPr="005604DC" w:rsidRDefault="00EC2954" w:rsidP="00173016">
      <w:pPr>
        <w:rPr>
          <w:rFonts w:ascii="Arial" w:hAnsi="Arial" w:cs="Arial"/>
          <w:lang w:val="en-CA"/>
        </w:rPr>
      </w:pPr>
      <w:r w:rsidRPr="005604DC">
        <w:rPr>
          <w:rFonts w:ascii="Arial" w:hAnsi="Arial" w:cs="Arial"/>
          <w:lang w:val="en-CA"/>
        </w:rPr>
        <w:br w:type="page"/>
      </w:r>
    </w:p>
    <w:p w:rsidR="002C31A0" w:rsidRPr="00ED5CA5" w:rsidRDefault="002C31A0" w:rsidP="00FB3E4C">
      <w:pPr>
        <w:spacing w:after="240" w:line="276" w:lineRule="auto"/>
        <w:rPr>
          <w:rFonts w:ascii="Arial" w:hAnsi="Arial" w:cs="Arial"/>
          <w:b/>
          <w:lang w:val="en-CA"/>
        </w:rPr>
      </w:pPr>
      <w:r w:rsidRPr="00ED5CA5">
        <w:rPr>
          <w:rFonts w:ascii="Arial" w:hAnsi="Arial" w:cs="Arial"/>
          <w:b/>
          <w:lang w:val="en-CA"/>
        </w:rPr>
        <w:lastRenderedPageBreak/>
        <w:t>Suggested approach:</w:t>
      </w:r>
    </w:p>
    <w:p w:rsidR="002C31A0" w:rsidRPr="002C31A0" w:rsidRDefault="002C31A0" w:rsidP="002C31A0">
      <w:pPr>
        <w:spacing w:after="120"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 xml:space="preserve">1 - Take a moment in silence to </w:t>
      </w:r>
      <w:r w:rsidR="00FB3E4C" w:rsidRPr="00ED5CA5">
        <w:rPr>
          <w:rFonts w:ascii="Arial" w:hAnsi="Arial" w:cs="Arial"/>
          <w:lang w:val="en-CA"/>
        </w:rPr>
        <w:t>recollect</w:t>
      </w:r>
      <w:r w:rsidRPr="002C31A0">
        <w:rPr>
          <w:rFonts w:ascii="Arial" w:hAnsi="Arial" w:cs="Arial"/>
          <w:lang w:val="en-CA"/>
        </w:rPr>
        <w:t xml:space="preserve">, to lay </w:t>
      </w:r>
      <w:proofErr w:type="gramStart"/>
      <w:r w:rsidRPr="002C31A0">
        <w:rPr>
          <w:rFonts w:ascii="Arial" w:hAnsi="Arial" w:cs="Arial"/>
          <w:lang w:val="en-CA"/>
        </w:rPr>
        <w:t>down ...</w:t>
      </w:r>
      <w:proofErr w:type="gramEnd"/>
    </w:p>
    <w:p w:rsidR="002C31A0" w:rsidRDefault="00ED5CA5" w:rsidP="002C31A0">
      <w:p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2 - Opening words:</w:t>
      </w:r>
    </w:p>
    <w:p w:rsidR="002C31A0" w:rsidRPr="002C31A0" w:rsidRDefault="002C31A0" w:rsidP="00FB3E4C">
      <w:pPr>
        <w:spacing w:line="276" w:lineRule="auto"/>
        <w:ind w:firstLine="360"/>
        <w:rPr>
          <w:rFonts w:ascii="Arial" w:hAnsi="Arial" w:cs="Arial"/>
          <w:i/>
          <w:lang w:val="en-CA"/>
        </w:rPr>
      </w:pPr>
      <w:r w:rsidRPr="002C31A0">
        <w:rPr>
          <w:rFonts w:ascii="Arial" w:hAnsi="Arial" w:cs="Arial"/>
          <w:i/>
          <w:lang w:val="en-CA"/>
        </w:rPr>
        <w:t xml:space="preserve">From September 8 to 13, people will </w:t>
      </w:r>
      <w:r w:rsidR="00E74234" w:rsidRPr="00ED5CA5">
        <w:rPr>
          <w:rFonts w:ascii="Arial" w:hAnsi="Arial" w:cs="Arial"/>
          <w:i/>
          <w:lang w:val="en-CA"/>
        </w:rPr>
        <w:t>make</w:t>
      </w:r>
      <w:r w:rsidRPr="00ED5CA5">
        <w:rPr>
          <w:rFonts w:ascii="Arial" w:hAnsi="Arial" w:cs="Arial"/>
          <w:i/>
          <w:lang w:val="en-CA"/>
        </w:rPr>
        <w:t xml:space="preserve"> the North American Faith and Sharing Retreat in the Toronto area. They will take time to meet Jesus, </w:t>
      </w:r>
      <w:r w:rsidR="00E74234" w:rsidRPr="00ED5CA5">
        <w:rPr>
          <w:rFonts w:ascii="Arial" w:hAnsi="Arial" w:cs="Arial"/>
          <w:i/>
          <w:lang w:val="en-CA"/>
        </w:rPr>
        <w:t xml:space="preserve">and their </w:t>
      </w:r>
      <w:r w:rsidRPr="00ED5CA5">
        <w:rPr>
          <w:rFonts w:ascii="Arial" w:hAnsi="Arial" w:cs="Arial"/>
          <w:i/>
          <w:lang w:val="en-CA"/>
        </w:rPr>
        <w:t>brothers and sisters listening to the Word,</w:t>
      </w:r>
      <w:r w:rsidR="00E74234" w:rsidRPr="00ED5CA5">
        <w:rPr>
          <w:rFonts w:ascii="Arial" w:hAnsi="Arial" w:cs="Arial"/>
          <w:i/>
          <w:lang w:val="en-CA"/>
        </w:rPr>
        <w:t xml:space="preserve"> in </w:t>
      </w:r>
      <w:r w:rsidRPr="00ED5CA5">
        <w:rPr>
          <w:rFonts w:ascii="Arial" w:hAnsi="Arial" w:cs="Arial"/>
          <w:i/>
          <w:lang w:val="en-CA"/>
        </w:rPr>
        <w:t>silence</w:t>
      </w:r>
      <w:r w:rsidRPr="002C31A0">
        <w:rPr>
          <w:rFonts w:ascii="Arial" w:hAnsi="Arial" w:cs="Arial"/>
          <w:i/>
          <w:lang w:val="en-CA"/>
        </w:rPr>
        <w:t xml:space="preserve"> and the </w:t>
      </w:r>
      <w:r w:rsidR="00FB3E4C">
        <w:rPr>
          <w:rFonts w:ascii="Arial" w:hAnsi="Arial" w:cs="Arial"/>
          <w:i/>
          <w:lang w:val="en-CA"/>
        </w:rPr>
        <w:t>sharing groups</w:t>
      </w:r>
      <w:r w:rsidRPr="002C31A0">
        <w:rPr>
          <w:rFonts w:ascii="Arial" w:hAnsi="Arial" w:cs="Arial"/>
          <w:i/>
          <w:lang w:val="en-CA"/>
        </w:rPr>
        <w:t>.</w:t>
      </w:r>
    </w:p>
    <w:p w:rsidR="002C31A0" w:rsidRPr="002C31A0" w:rsidRDefault="002C31A0" w:rsidP="00FB3E4C">
      <w:pPr>
        <w:spacing w:line="276" w:lineRule="auto"/>
        <w:ind w:firstLine="360"/>
        <w:rPr>
          <w:rFonts w:ascii="Arial" w:hAnsi="Arial" w:cs="Arial"/>
          <w:i/>
          <w:lang w:val="en-CA"/>
        </w:rPr>
      </w:pPr>
      <w:r w:rsidRPr="002C31A0">
        <w:rPr>
          <w:rFonts w:ascii="Arial" w:hAnsi="Arial" w:cs="Arial"/>
          <w:i/>
          <w:lang w:val="en-CA"/>
        </w:rPr>
        <w:t xml:space="preserve">We know the importance of such a retreat. We know that it is the Spirit of Jesus who calls, who acts, who transforms, who </w:t>
      </w:r>
      <w:proofErr w:type="gramStart"/>
      <w:r w:rsidRPr="002C31A0">
        <w:rPr>
          <w:rFonts w:ascii="Arial" w:hAnsi="Arial" w:cs="Arial"/>
          <w:i/>
          <w:lang w:val="en-CA"/>
        </w:rPr>
        <w:t>heals ...</w:t>
      </w:r>
      <w:proofErr w:type="gramEnd"/>
    </w:p>
    <w:p w:rsidR="002C31A0" w:rsidRPr="002C31A0" w:rsidRDefault="002C31A0" w:rsidP="00FB3E4C">
      <w:pPr>
        <w:spacing w:after="120" w:line="276" w:lineRule="auto"/>
        <w:ind w:firstLine="360"/>
        <w:rPr>
          <w:rFonts w:ascii="Arial" w:hAnsi="Arial" w:cs="Arial"/>
          <w:i/>
          <w:lang w:val="en-CA"/>
        </w:rPr>
      </w:pPr>
      <w:r w:rsidRPr="002C31A0">
        <w:rPr>
          <w:rFonts w:ascii="Arial" w:hAnsi="Arial" w:cs="Arial"/>
          <w:i/>
          <w:lang w:val="en-CA"/>
        </w:rPr>
        <w:t xml:space="preserve">Let us carry in prayer concretely and not only in thought these future </w:t>
      </w:r>
      <w:proofErr w:type="spellStart"/>
      <w:r w:rsidRPr="002C31A0">
        <w:rPr>
          <w:rFonts w:ascii="Arial" w:hAnsi="Arial" w:cs="Arial"/>
          <w:i/>
          <w:lang w:val="en-CA"/>
        </w:rPr>
        <w:t>retreatants</w:t>
      </w:r>
      <w:proofErr w:type="spellEnd"/>
      <w:r w:rsidRPr="002C31A0">
        <w:rPr>
          <w:rFonts w:ascii="Arial" w:hAnsi="Arial" w:cs="Arial"/>
          <w:i/>
          <w:lang w:val="en-CA"/>
        </w:rPr>
        <w:t xml:space="preserve">. </w:t>
      </w:r>
      <w:r w:rsidR="00FB3E4C">
        <w:rPr>
          <w:rFonts w:ascii="Arial" w:hAnsi="Arial" w:cs="Arial"/>
          <w:i/>
          <w:lang w:val="en-CA"/>
        </w:rPr>
        <w:t>Let</w:t>
      </w:r>
      <w:r w:rsidR="00ED5CA5">
        <w:rPr>
          <w:rFonts w:ascii="Arial" w:hAnsi="Arial" w:cs="Arial"/>
          <w:i/>
          <w:lang w:val="en-CA"/>
        </w:rPr>
        <w:t xml:space="preserve"> </w:t>
      </w:r>
      <w:r w:rsidR="00FB3E4C">
        <w:rPr>
          <w:rFonts w:ascii="Arial" w:hAnsi="Arial" w:cs="Arial"/>
          <w:i/>
          <w:lang w:val="en-CA"/>
        </w:rPr>
        <w:t xml:space="preserve">us ask </w:t>
      </w:r>
      <w:r w:rsidRPr="002C31A0">
        <w:rPr>
          <w:rFonts w:ascii="Arial" w:hAnsi="Arial" w:cs="Arial"/>
          <w:i/>
          <w:lang w:val="en-CA"/>
        </w:rPr>
        <w:t>Jesus that new people, young people too, participate in this retreat.</w:t>
      </w:r>
    </w:p>
    <w:p w:rsidR="002C31A0" w:rsidRPr="002C31A0" w:rsidRDefault="002C31A0" w:rsidP="002C31A0">
      <w:pPr>
        <w:spacing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 xml:space="preserve">3 - Sing a </w:t>
      </w:r>
      <w:r w:rsidRPr="00FB3E4C">
        <w:rPr>
          <w:rFonts w:ascii="Arial" w:hAnsi="Arial" w:cs="Arial"/>
          <w:b/>
          <w:lang w:val="en-CA"/>
        </w:rPr>
        <w:t>known</w:t>
      </w:r>
      <w:r w:rsidRPr="002C31A0">
        <w:rPr>
          <w:rFonts w:ascii="Arial" w:hAnsi="Arial" w:cs="Arial"/>
          <w:lang w:val="en-CA"/>
        </w:rPr>
        <w:t xml:space="preserve"> hymn. (See suggestions above)</w:t>
      </w:r>
    </w:p>
    <w:p w:rsidR="002C31A0" w:rsidRDefault="002C31A0" w:rsidP="00FB3E4C">
      <w:pPr>
        <w:spacing w:after="120"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>While being sung, participants come to place the objects: Bible and / or Icon of Christ, etc.</w:t>
      </w:r>
    </w:p>
    <w:p w:rsidR="002C31A0" w:rsidRDefault="002C31A0" w:rsidP="00FB3E4C">
      <w:pPr>
        <w:spacing w:after="120"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 xml:space="preserve">4 </w:t>
      </w:r>
      <w:r w:rsidR="00E74234">
        <w:rPr>
          <w:rFonts w:ascii="Arial" w:hAnsi="Arial" w:cs="Arial"/>
          <w:lang w:val="en-CA"/>
        </w:rPr>
        <w:t>–</w:t>
      </w:r>
      <w:r w:rsidRPr="002C31A0">
        <w:rPr>
          <w:rFonts w:ascii="Arial" w:hAnsi="Arial" w:cs="Arial"/>
          <w:lang w:val="en-CA"/>
        </w:rPr>
        <w:t xml:space="preserve"> </w:t>
      </w:r>
      <w:r w:rsidRPr="00ED5CA5">
        <w:rPr>
          <w:rFonts w:ascii="Arial" w:hAnsi="Arial" w:cs="Arial"/>
          <w:lang w:val="en-CA"/>
        </w:rPr>
        <w:t xml:space="preserve">Recollect </w:t>
      </w:r>
      <w:r w:rsidRPr="002C31A0">
        <w:rPr>
          <w:rFonts w:ascii="Arial" w:hAnsi="Arial" w:cs="Arial"/>
          <w:lang w:val="en-CA"/>
        </w:rPr>
        <w:t xml:space="preserve">again: The guide invites us to realize that Jesus is </w:t>
      </w:r>
      <w:r w:rsidRPr="00FB3E4C">
        <w:rPr>
          <w:rFonts w:ascii="Arial" w:hAnsi="Arial" w:cs="Arial"/>
          <w:b/>
          <w:lang w:val="en-CA"/>
        </w:rPr>
        <w:t>present</w:t>
      </w:r>
      <w:r w:rsidRPr="002C31A0">
        <w:rPr>
          <w:rFonts w:ascii="Arial" w:hAnsi="Arial" w:cs="Arial"/>
          <w:lang w:val="en-CA"/>
        </w:rPr>
        <w:t xml:space="preserve"> when we are gathered in his name and that </w:t>
      </w:r>
      <w:r w:rsidRPr="00FB3E4C">
        <w:rPr>
          <w:rFonts w:ascii="Arial" w:hAnsi="Arial" w:cs="Arial"/>
          <w:b/>
          <w:lang w:val="en-CA"/>
        </w:rPr>
        <w:t>it is He who speaks</w:t>
      </w:r>
      <w:r w:rsidRPr="002C31A0">
        <w:rPr>
          <w:rFonts w:ascii="Arial" w:hAnsi="Arial" w:cs="Arial"/>
          <w:lang w:val="en-CA"/>
        </w:rPr>
        <w:t xml:space="preserve"> when we read the Gospel.</w:t>
      </w:r>
    </w:p>
    <w:p w:rsidR="002C31A0" w:rsidRPr="002C31A0" w:rsidRDefault="002C31A0" w:rsidP="002C31A0">
      <w:pPr>
        <w:spacing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 xml:space="preserve">5 - Read a biblical </w:t>
      </w:r>
      <w:r w:rsidR="00FB3E4C" w:rsidRPr="00ED5CA5">
        <w:rPr>
          <w:rFonts w:ascii="Arial" w:hAnsi="Arial" w:cs="Arial"/>
          <w:lang w:val="en-CA"/>
        </w:rPr>
        <w:t>story</w:t>
      </w:r>
      <w:r w:rsidRPr="00ED5CA5">
        <w:rPr>
          <w:rFonts w:ascii="Arial" w:hAnsi="Arial" w:cs="Arial"/>
          <w:lang w:val="en-CA"/>
        </w:rPr>
        <w:t xml:space="preserve"> </w:t>
      </w:r>
      <w:r w:rsidRPr="002C31A0">
        <w:rPr>
          <w:rFonts w:ascii="Arial" w:hAnsi="Arial" w:cs="Arial"/>
          <w:lang w:val="en-CA"/>
        </w:rPr>
        <w:t xml:space="preserve">of a meeting </w:t>
      </w:r>
      <w:r w:rsidRPr="00FB3E4C">
        <w:rPr>
          <w:rFonts w:ascii="Arial" w:hAnsi="Arial" w:cs="Arial"/>
          <w:b/>
          <w:lang w:val="en-CA"/>
        </w:rPr>
        <w:t>between</w:t>
      </w:r>
      <w:r w:rsidRPr="002C31A0">
        <w:rPr>
          <w:rFonts w:ascii="Arial" w:hAnsi="Arial" w:cs="Arial"/>
          <w:lang w:val="en-CA"/>
        </w:rPr>
        <w:t xml:space="preserve"> someone </w:t>
      </w:r>
      <w:r w:rsidRPr="00FB3E4C">
        <w:rPr>
          <w:rFonts w:ascii="Arial" w:hAnsi="Arial" w:cs="Arial"/>
          <w:b/>
          <w:lang w:val="en-CA"/>
        </w:rPr>
        <w:t>and</w:t>
      </w:r>
      <w:r w:rsidRPr="002C31A0">
        <w:rPr>
          <w:rFonts w:ascii="Arial" w:hAnsi="Arial" w:cs="Arial"/>
          <w:lang w:val="en-CA"/>
        </w:rPr>
        <w:t xml:space="preserve"> Jesus.</w:t>
      </w:r>
      <w:r w:rsidRPr="002C31A0">
        <w:rPr>
          <w:rFonts w:ascii="Arial" w:hAnsi="Arial" w:cs="Arial"/>
          <w:lang w:val="en-CA"/>
        </w:rPr>
        <w:br/>
        <w:t xml:space="preserve">For example: </w:t>
      </w:r>
      <w:r w:rsidR="00FB3E4C">
        <w:rPr>
          <w:rFonts w:ascii="Arial" w:hAnsi="Arial" w:cs="Arial"/>
          <w:lang w:val="en-CA"/>
        </w:rPr>
        <w:tab/>
      </w:r>
      <w:r w:rsidRPr="002C31A0">
        <w:rPr>
          <w:rFonts w:ascii="Arial" w:hAnsi="Arial" w:cs="Arial"/>
          <w:lang w:val="en-CA"/>
        </w:rPr>
        <w:t>Levi meets Jesus, Mk 2, 13-17</w:t>
      </w:r>
    </w:p>
    <w:p w:rsidR="002C31A0" w:rsidRDefault="002C31A0" w:rsidP="00FB3E4C">
      <w:pPr>
        <w:spacing w:line="276" w:lineRule="auto"/>
        <w:ind w:left="1416" w:firstLine="708"/>
        <w:rPr>
          <w:rFonts w:ascii="Arial" w:hAnsi="Arial" w:cs="Arial"/>
          <w:lang w:val="en-CA"/>
        </w:rPr>
      </w:pPr>
      <w:proofErr w:type="spellStart"/>
      <w:r w:rsidRPr="002C31A0">
        <w:rPr>
          <w:rFonts w:ascii="Arial" w:hAnsi="Arial" w:cs="Arial"/>
          <w:lang w:val="en-CA"/>
        </w:rPr>
        <w:t>Zacchaeus</w:t>
      </w:r>
      <w:proofErr w:type="spellEnd"/>
      <w:r w:rsidRPr="002C31A0">
        <w:rPr>
          <w:rFonts w:ascii="Arial" w:hAnsi="Arial" w:cs="Arial"/>
          <w:lang w:val="en-CA"/>
        </w:rPr>
        <w:t xml:space="preserve"> meets Jesus, </w:t>
      </w:r>
      <w:proofErr w:type="spellStart"/>
      <w:r w:rsidRPr="002C31A0">
        <w:rPr>
          <w:rFonts w:ascii="Arial" w:hAnsi="Arial" w:cs="Arial"/>
          <w:lang w:val="en-CA"/>
        </w:rPr>
        <w:t>Lk</w:t>
      </w:r>
      <w:proofErr w:type="spellEnd"/>
      <w:r w:rsidRPr="002C31A0">
        <w:rPr>
          <w:rFonts w:ascii="Arial" w:hAnsi="Arial" w:cs="Arial"/>
          <w:lang w:val="en-CA"/>
        </w:rPr>
        <w:t xml:space="preserve"> 19, 1-10</w:t>
      </w:r>
      <w:r w:rsidR="007F56ED" w:rsidRPr="007F56ED"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-284480</wp:posOffset>
            </wp:positionV>
            <wp:extent cx="1689735" cy="1590675"/>
            <wp:effectExtent l="19050" t="0" r="5715" b="0"/>
            <wp:wrapSquare wrapText="bothSides"/>
            <wp:docPr id="3" name="Image 4" descr="C:\Users\Jean\Pictures\Jésus Lépr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\Pictures\Jésus Lépreu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1A0" w:rsidRDefault="002C31A0" w:rsidP="00FB3E4C">
      <w:pPr>
        <w:spacing w:after="120" w:line="276" w:lineRule="auto"/>
        <w:ind w:left="1416" w:firstLine="708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>A leper meets Jesus, Mk 1,38-45</w:t>
      </w:r>
    </w:p>
    <w:p w:rsidR="002C31A0" w:rsidRDefault="002C31A0" w:rsidP="002C31A0">
      <w:pPr>
        <w:spacing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 xml:space="preserve">6 - The guide invites you to read </w:t>
      </w:r>
      <w:r w:rsidRPr="00FB3E4C">
        <w:rPr>
          <w:rFonts w:ascii="Arial" w:hAnsi="Arial" w:cs="Arial"/>
          <w:b/>
          <w:lang w:val="en-CA"/>
        </w:rPr>
        <w:t>alone</w:t>
      </w:r>
      <w:r w:rsidRPr="002C31A0">
        <w:rPr>
          <w:rFonts w:ascii="Arial" w:hAnsi="Arial" w:cs="Arial"/>
          <w:lang w:val="en-CA"/>
        </w:rPr>
        <w:t xml:space="preserve"> and to meditate the text:</w:t>
      </w:r>
    </w:p>
    <w:p w:rsidR="002C31A0" w:rsidRDefault="002C31A0" w:rsidP="00FB3E4C">
      <w:pPr>
        <w:spacing w:line="276" w:lineRule="auto"/>
        <w:ind w:left="708" w:firstLine="708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 xml:space="preserve">1 - What does </w:t>
      </w:r>
      <w:r w:rsidRPr="00FB3E4C">
        <w:rPr>
          <w:rFonts w:ascii="Arial" w:hAnsi="Arial" w:cs="Arial"/>
          <w:b/>
          <w:lang w:val="en-CA"/>
        </w:rPr>
        <w:t>this</w:t>
      </w:r>
      <w:r w:rsidRPr="002C31A0">
        <w:rPr>
          <w:rFonts w:ascii="Arial" w:hAnsi="Arial" w:cs="Arial"/>
          <w:lang w:val="en-CA"/>
        </w:rPr>
        <w:t xml:space="preserve"> text say?</w:t>
      </w:r>
    </w:p>
    <w:p w:rsidR="002C31A0" w:rsidRDefault="002C31A0" w:rsidP="00FB3E4C">
      <w:pPr>
        <w:spacing w:after="120" w:line="276" w:lineRule="auto"/>
        <w:ind w:left="708" w:firstLine="708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 xml:space="preserve">2 - What does </w:t>
      </w:r>
      <w:r w:rsidRPr="00FB3E4C">
        <w:rPr>
          <w:rFonts w:ascii="Arial" w:hAnsi="Arial" w:cs="Arial"/>
          <w:b/>
          <w:lang w:val="en-CA"/>
        </w:rPr>
        <w:t>Jesus tell me</w:t>
      </w:r>
      <w:r w:rsidRPr="002C31A0">
        <w:rPr>
          <w:rFonts w:ascii="Arial" w:hAnsi="Arial" w:cs="Arial"/>
          <w:lang w:val="en-CA"/>
        </w:rPr>
        <w:t xml:space="preserve"> in this text?</w:t>
      </w:r>
    </w:p>
    <w:p w:rsidR="002C31A0" w:rsidRDefault="002C31A0" w:rsidP="00FB3E4C">
      <w:pPr>
        <w:spacing w:after="120"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 xml:space="preserve">7 - Contemplate and marvel (in silence) what is happening in this encounter </w:t>
      </w:r>
      <w:r w:rsidRPr="00FB3E4C">
        <w:rPr>
          <w:rFonts w:ascii="Arial" w:hAnsi="Arial" w:cs="Arial"/>
          <w:b/>
          <w:lang w:val="en-CA"/>
        </w:rPr>
        <w:t>between</w:t>
      </w:r>
      <w:r w:rsidRPr="002C31A0">
        <w:rPr>
          <w:rFonts w:ascii="Arial" w:hAnsi="Arial" w:cs="Arial"/>
          <w:lang w:val="en-CA"/>
        </w:rPr>
        <w:t xml:space="preserve"> the character (s) </w:t>
      </w:r>
      <w:r w:rsidRPr="00FB3E4C">
        <w:rPr>
          <w:rFonts w:ascii="Arial" w:hAnsi="Arial" w:cs="Arial"/>
          <w:b/>
          <w:lang w:val="en-CA"/>
        </w:rPr>
        <w:t>and</w:t>
      </w:r>
      <w:r w:rsidRPr="002C31A0">
        <w:rPr>
          <w:rFonts w:ascii="Arial" w:hAnsi="Arial" w:cs="Arial"/>
          <w:lang w:val="en-CA"/>
        </w:rPr>
        <w:t xml:space="preserve"> Jesus.</w:t>
      </w:r>
    </w:p>
    <w:p w:rsidR="002C31A0" w:rsidRDefault="002C31A0" w:rsidP="00FB3E4C">
      <w:pPr>
        <w:spacing w:after="120"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 xml:space="preserve">8 - Give thanks (aloud) for what amazes me in this </w:t>
      </w:r>
      <w:r w:rsidRPr="007F56ED">
        <w:rPr>
          <w:rFonts w:ascii="Arial" w:hAnsi="Arial" w:cs="Arial"/>
          <w:b/>
          <w:lang w:val="en-CA"/>
        </w:rPr>
        <w:t>meeting</w:t>
      </w:r>
      <w:r w:rsidRPr="002C31A0">
        <w:rPr>
          <w:rFonts w:ascii="Arial" w:hAnsi="Arial" w:cs="Arial"/>
          <w:lang w:val="en-CA"/>
        </w:rPr>
        <w:t xml:space="preserve"> of the characters of the gospel with Jesus.</w:t>
      </w:r>
    </w:p>
    <w:p w:rsidR="002C31A0" w:rsidRDefault="002C31A0" w:rsidP="00FB3E4C">
      <w:pPr>
        <w:spacing w:after="120"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 xml:space="preserve">9- Thinking about this </w:t>
      </w:r>
      <w:r w:rsidRPr="00FB3E4C">
        <w:rPr>
          <w:rFonts w:ascii="Arial" w:hAnsi="Arial" w:cs="Arial"/>
          <w:b/>
          <w:lang w:val="en-CA"/>
        </w:rPr>
        <w:t>meeting</w:t>
      </w:r>
      <w:r w:rsidRPr="002C31A0">
        <w:rPr>
          <w:rFonts w:ascii="Arial" w:hAnsi="Arial" w:cs="Arial"/>
          <w:lang w:val="en-CA"/>
        </w:rPr>
        <w:t xml:space="preserve"> of Levi or </w:t>
      </w:r>
      <w:proofErr w:type="spellStart"/>
      <w:r w:rsidRPr="002C31A0">
        <w:rPr>
          <w:rFonts w:ascii="Arial" w:hAnsi="Arial" w:cs="Arial"/>
          <w:lang w:val="en-CA"/>
        </w:rPr>
        <w:t>Zacchaeus</w:t>
      </w:r>
      <w:proofErr w:type="spellEnd"/>
      <w:r w:rsidRPr="002C31A0">
        <w:rPr>
          <w:rFonts w:ascii="Arial" w:hAnsi="Arial" w:cs="Arial"/>
          <w:lang w:val="en-CA"/>
        </w:rPr>
        <w:t xml:space="preserve"> (or another) with Jesus, </w:t>
      </w:r>
      <w:r w:rsidRPr="00C27571">
        <w:rPr>
          <w:rFonts w:ascii="Arial" w:hAnsi="Arial" w:cs="Arial"/>
          <w:b/>
          <w:lang w:val="en-CA"/>
        </w:rPr>
        <w:t>share</w:t>
      </w:r>
      <w:r w:rsidRPr="002C31A0">
        <w:rPr>
          <w:rFonts w:ascii="Arial" w:hAnsi="Arial" w:cs="Arial"/>
          <w:lang w:val="en-CA"/>
        </w:rPr>
        <w:t xml:space="preserve"> and </w:t>
      </w:r>
      <w:r w:rsidRPr="00C27571">
        <w:rPr>
          <w:rFonts w:ascii="Arial" w:hAnsi="Arial" w:cs="Arial"/>
          <w:b/>
          <w:lang w:val="en-CA"/>
        </w:rPr>
        <w:t xml:space="preserve">pray spontaneously for the people who are going to </w:t>
      </w:r>
      <w:r w:rsidR="00C27571" w:rsidRPr="00C27571">
        <w:rPr>
          <w:rFonts w:ascii="Arial" w:hAnsi="Arial" w:cs="Arial"/>
          <w:b/>
          <w:lang w:val="en-CA"/>
        </w:rPr>
        <w:t>live the retreat</w:t>
      </w:r>
      <w:r w:rsidRPr="00C27571">
        <w:rPr>
          <w:rFonts w:ascii="Arial" w:hAnsi="Arial" w:cs="Arial"/>
          <w:b/>
          <w:lang w:val="en-CA"/>
        </w:rPr>
        <w:t xml:space="preserve"> "</w:t>
      </w:r>
      <w:r w:rsidRPr="00C27571">
        <w:rPr>
          <w:rFonts w:ascii="Arial" w:hAnsi="Arial" w:cs="Arial"/>
          <w:b/>
          <w:i/>
          <w:lang w:val="en-CA"/>
        </w:rPr>
        <w:t>Meet</w:t>
      </w:r>
      <w:r w:rsidR="00C27571" w:rsidRPr="00C27571">
        <w:rPr>
          <w:rFonts w:ascii="Arial" w:hAnsi="Arial" w:cs="Arial"/>
          <w:b/>
          <w:i/>
          <w:lang w:val="en-CA"/>
        </w:rPr>
        <w:t>ing</w:t>
      </w:r>
      <w:r w:rsidRPr="00C27571">
        <w:rPr>
          <w:rFonts w:ascii="Arial" w:hAnsi="Arial" w:cs="Arial"/>
          <w:b/>
          <w:i/>
          <w:lang w:val="en-CA"/>
        </w:rPr>
        <w:t xml:space="preserve"> Jesus in community</w:t>
      </w:r>
      <w:r w:rsidRPr="00C27571">
        <w:rPr>
          <w:rFonts w:ascii="Arial" w:hAnsi="Arial" w:cs="Arial"/>
          <w:b/>
          <w:lang w:val="en-CA"/>
        </w:rPr>
        <w:t>" in 2019</w:t>
      </w:r>
      <w:r w:rsidRPr="002C31A0">
        <w:rPr>
          <w:rFonts w:ascii="Arial" w:hAnsi="Arial" w:cs="Arial"/>
          <w:lang w:val="en-CA"/>
        </w:rPr>
        <w:t>.</w:t>
      </w:r>
    </w:p>
    <w:p w:rsidR="002C31A0" w:rsidRDefault="002C31A0" w:rsidP="00FB3E4C">
      <w:pPr>
        <w:spacing w:after="120"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>10 - Pray together gently (or each paragraph by a different person) the "</w:t>
      </w:r>
      <w:r w:rsidRPr="00C27571">
        <w:rPr>
          <w:rFonts w:ascii="Arial" w:hAnsi="Arial" w:cs="Arial"/>
          <w:i/>
          <w:lang w:val="en-CA"/>
        </w:rPr>
        <w:t>Prayer to prepare</w:t>
      </w:r>
      <w:r w:rsidR="00C27571">
        <w:rPr>
          <w:rFonts w:ascii="Arial" w:hAnsi="Arial" w:cs="Arial"/>
          <w:i/>
          <w:lang w:val="en-CA"/>
        </w:rPr>
        <w:t xml:space="preserve"> for</w:t>
      </w:r>
      <w:r w:rsidR="007F56ED">
        <w:rPr>
          <w:rFonts w:ascii="Arial" w:hAnsi="Arial" w:cs="Arial"/>
          <w:i/>
          <w:lang w:val="en-CA"/>
        </w:rPr>
        <w:t xml:space="preserve"> a</w:t>
      </w:r>
      <w:r w:rsidRPr="00C27571">
        <w:rPr>
          <w:rFonts w:ascii="Arial" w:hAnsi="Arial" w:cs="Arial"/>
          <w:i/>
          <w:lang w:val="en-CA"/>
        </w:rPr>
        <w:t xml:space="preserve"> Faith and Sharing Retreat</w:t>
      </w:r>
      <w:r w:rsidRPr="002C31A0">
        <w:rPr>
          <w:rFonts w:ascii="Arial" w:hAnsi="Arial" w:cs="Arial"/>
          <w:lang w:val="en-CA"/>
        </w:rPr>
        <w:t>"</w:t>
      </w:r>
      <w:r w:rsidR="00C27571">
        <w:rPr>
          <w:rFonts w:ascii="Arial" w:hAnsi="Arial" w:cs="Arial"/>
          <w:lang w:val="en-CA"/>
        </w:rPr>
        <w:t>.</w:t>
      </w:r>
    </w:p>
    <w:p w:rsidR="002C31A0" w:rsidRPr="002C31A0" w:rsidRDefault="002C31A0" w:rsidP="00FB3E4C">
      <w:pPr>
        <w:spacing w:after="120"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 xml:space="preserve">11 - Let's take a moment of prayer to ask Jesus to help us live our </w:t>
      </w:r>
      <w:r w:rsidRPr="00C27571">
        <w:rPr>
          <w:rFonts w:ascii="Arial" w:hAnsi="Arial" w:cs="Arial"/>
          <w:b/>
          <w:lang w:val="en-CA"/>
        </w:rPr>
        <w:t>encounters</w:t>
      </w:r>
      <w:r w:rsidRPr="002C31A0">
        <w:rPr>
          <w:rFonts w:ascii="Arial" w:hAnsi="Arial" w:cs="Arial"/>
          <w:lang w:val="en-CA"/>
        </w:rPr>
        <w:t xml:space="preserve"> with people in the same way that Jesus lived with all of them. (Those who wish can share their prayer)</w:t>
      </w:r>
      <w:r w:rsidRPr="002C31A0">
        <w:rPr>
          <w:rFonts w:ascii="Arial" w:hAnsi="Arial" w:cs="Arial"/>
          <w:lang w:val="en-CA"/>
        </w:rPr>
        <w:br/>
        <w:t>12 - After this moment of prayer, the song "</w:t>
      </w:r>
      <w:r w:rsidR="00C27571" w:rsidRPr="00C27571">
        <w:rPr>
          <w:rFonts w:ascii="Arial" w:hAnsi="Arial" w:cs="Arial"/>
          <w:i/>
          <w:lang w:val="en-CA"/>
        </w:rPr>
        <w:t>???</w:t>
      </w:r>
      <w:r w:rsidRPr="002C31A0">
        <w:rPr>
          <w:rFonts w:ascii="Arial" w:hAnsi="Arial" w:cs="Arial"/>
          <w:lang w:val="en-CA"/>
        </w:rPr>
        <w:t>" would be appropriate.</w:t>
      </w:r>
    </w:p>
    <w:p w:rsidR="00231DB9" w:rsidRPr="002C31A0" w:rsidRDefault="002C31A0" w:rsidP="00FB3E4C">
      <w:pPr>
        <w:spacing w:after="120" w:line="276" w:lineRule="auto"/>
        <w:rPr>
          <w:rFonts w:ascii="Arial" w:hAnsi="Arial" w:cs="Arial"/>
          <w:lang w:val="en-CA"/>
        </w:rPr>
      </w:pPr>
      <w:r w:rsidRPr="002C31A0">
        <w:rPr>
          <w:rFonts w:ascii="Arial" w:hAnsi="Arial" w:cs="Arial"/>
          <w:lang w:val="en-CA"/>
        </w:rPr>
        <w:t xml:space="preserve">13 - Finish by giving each other the </w:t>
      </w:r>
      <w:r w:rsidRPr="00C27571">
        <w:rPr>
          <w:rFonts w:ascii="Arial" w:hAnsi="Arial" w:cs="Arial"/>
          <w:b/>
          <w:lang w:val="en-CA"/>
        </w:rPr>
        <w:t>peace of Christ</w:t>
      </w:r>
      <w:r w:rsidRPr="002C31A0">
        <w:rPr>
          <w:rFonts w:ascii="Arial" w:hAnsi="Arial" w:cs="Arial"/>
          <w:lang w:val="en-CA"/>
        </w:rPr>
        <w:t xml:space="preserve"> as a sign of fraternal communion.</w:t>
      </w:r>
    </w:p>
    <w:sectPr w:rsidR="00231DB9" w:rsidRPr="002C31A0" w:rsidSect="0033290C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CC0"/>
    <w:multiLevelType w:val="hybridMultilevel"/>
    <w:tmpl w:val="826A9662"/>
    <w:lvl w:ilvl="0" w:tplc="AC6429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316591"/>
    <w:multiLevelType w:val="hybridMultilevel"/>
    <w:tmpl w:val="D6BEE6A8"/>
    <w:lvl w:ilvl="0" w:tplc="E2D0C9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BF7F10"/>
    <w:multiLevelType w:val="hybridMultilevel"/>
    <w:tmpl w:val="C778F20C"/>
    <w:lvl w:ilvl="0" w:tplc="6D9468B0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E3BFC"/>
    <w:rsid w:val="00003A56"/>
    <w:rsid w:val="000805BD"/>
    <w:rsid w:val="00173016"/>
    <w:rsid w:val="00231DB9"/>
    <w:rsid w:val="00236895"/>
    <w:rsid w:val="002A4E56"/>
    <w:rsid w:val="002C31A0"/>
    <w:rsid w:val="0033290C"/>
    <w:rsid w:val="003363E0"/>
    <w:rsid w:val="003E0332"/>
    <w:rsid w:val="005604DC"/>
    <w:rsid w:val="00576D07"/>
    <w:rsid w:val="005C23A0"/>
    <w:rsid w:val="007732E4"/>
    <w:rsid w:val="007F56ED"/>
    <w:rsid w:val="00877FBB"/>
    <w:rsid w:val="00923BDE"/>
    <w:rsid w:val="009273E8"/>
    <w:rsid w:val="00960405"/>
    <w:rsid w:val="00AD4F0B"/>
    <w:rsid w:val="00B44654"/>
    <w:rsid w:val="00BE3BFC"/>
    <w:rsid w:val="00C27571"/>
    <w:rsid w:val="00C379E7"/>
    <w:rsid w:val="00C42B29"/>
    <w:rsid w:val="00C56314"/>
    <w:rsid w:val="00CA5494"/>
    <w:rsid w:val="00CB400E"/>
    <w:rsid w:val="00CC2D5F"/>
    <w:rsid w:val="00E46CBD"/>
    <w:rsid w:val="00E71440"/>
    <w:rsid w:val="00E74234"/>
    <w:rsid w:val="00EC2954"/>
    <w:rsid w:val="00ED5CA5"/>
    <w:rsid w:val="00F22101"/>
    <w:rsid w:val="00FB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E0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D4F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D4F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eurparagraphe">
    <w:name w:val="Coeur paragraphe"/>
    <w:basedOn w:val="Normal"/>
    <w:link w:val="CoeurparagrapheCar"/>
    <w:rsid w:val="00CB400E"/>
    <w:pPr>
      <w:spacing w:before="120"/>
      <w:ind w:firstLine="432"/>
      <w:jc w:val="both"/>
    </w:pPr>
    <w:rPr>
      <w:rFonts w:ascii="Arial" w:hAnsi="Arial" w:cs="Arial"/>
    </w:rPr>
  </w:style>
  <w:style w:type="character" w:customStyle="1" w:styleId="CoeurparagrapheCar">
    <w:name w:val="Coeur paragraphe Car"/>
    <w:basedOn w:val="Policepardfaut"/>
    <w:link w:val="Coeurparagraphe"/>
    <w:rsid w:val="00CB400E"/>
    <w:rPr>
      <w:rFonts w:ascii="Arial" w:hAnsi="Arial" w:cs="Arial"/>
      <w:sz w:val="24"/>
      <w:szCs w:val="24"/>
      <w:lang w:val="fr-FR" w:eastAsia="fr-FR"/>
    </w:rPr>
  </w:style>
  <w:style w:type="paragraph" w:customStyle="1" w:styleId="CoeurTitre">
    <w:name w:val="Coeur Titre"/>
    <w:basedOn w:val="Normal"/>
    <w:link w:val="CoeurTitreCar"/>
    <w:rsid w:val="00CB400E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CoeurTitreCar">
    <w:name w:val="Coeur Titre Car"/>
    <w:basedOn w:val="Policepardfaut"/>
    <w:link w:val="CoeurTitre"/>
    <w:rsid w:val="00CB400E"/>
    <w:rPr>
      <w:rFonts w:ascii="Arial" w:hAnsi="Arial" w:cs="Arial"/>
      <w:b/>
      <w:bCs/>
      <w:sz w:val="28"/>
      <w:szCs w:val="28"/>
      <w:lang w:val="fr-FR" w:eastAsia="fr-FR"/>
    </w:rPr>
  </w:style>
  <w:style w:type="character" w:customStyle="1" w:styleId="Titre1Car">
    <w:name w:val="Titre 1 Car"/>
    <w:basedOn w:val="Policepardfaut"/>
    <w:link w:val="Titre1"/>
    <w:rsid w:val="00AD4F0B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AD4F0B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paragraph" w:styleId="Titre">
    <w:name w:val="Title"/>
    <w:basedOn w:val="Normal"/>
    <w:link w:val="TitreCar"/>
    <w:qFormat/>
    <w:rsid w:val="00AD4F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AD4F0B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character" w:styleId="lev">
    <w:name w:val="Strong"/>
    <w:basedOn w:val="Policepardfaut"/>
    <w:qFormat/>
    <w:rsid w:val="00AD4F0B"/>
    <w:rPr>
      <w:b/>
      <w:bCs/>
    </w:rPr>
  </w:style>
  <w:style w:type="character" w:styleId="Accentuation">
    <w:name w:val="Emphasis"/>
    <w:basedOn w:val="Policepardfaut"/>
    <w:qFormat/>
    <w:rsid w:val="00AD4F0B"/>
    <w:rPr>
      <w:i/>
      <w:iCs/>
    </w:rPr>
  </w:style>
  <w:style w:type="paragraph" w:customStyle="1" w:styleId="VEATexte">
    <w:name w:val="VEA Texte"/>
    <w:basedOn w:val="Normal"/>
    <w:rsid w:val="000805BD"/>
    <w:pPr>
      <w:spacing w:before="120"/>
      <w:ind w:firstLine="576"/>
      <w:jc w:val="both"/>
    </w:pPr>
    <w:rPr>
      <w:rFonts w:ascii="Arial" w:hAnsi="Arial" w:cs="Arial"/>
    </w:rPr>
  </w:style>
  <w:style w:type="paragraph" w:customStyle="1" w:styleId="VEASignature">
    <w:name w:val="VEA Signature"/>
    <w:basedOn w:val="VEATexte"/>
    <w:rsid w:val="000805BD"/>
    <w:pPr>
      <w:spacing w:before="0"/>
      <w:jc w:val="right"/>
    </w:pPr>
  </w:style>
  <w:style w:type="paragraph" w:customStyle="1" w:styleId="VEATitre">
    <w:name w:val="VEA Titre"/>
    <w:basedOn w:val="Normal"/>
    <w:rsid w:val="000805BD"/>
    <w:pPr>
      <w:jc w:val="center"/>
    </w:pPr>
    <w:rPr>
      <w:rFonts w:ascii="Arial" w:hAnsi="Arial" w:cs="Arial"/>
      <w:b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E3B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3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ithandsharing.net/retreat2019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3</cp:revision>
  <dcterms:created xsi:type="dcterms:W3CDTF">2019-04-12T01:19:00Z</dcterms:created>
  <dcterms:modified xsi:type="dcterms:W3CDTF">2019-04-13T13:41:00Z</dcterms:modified>
</cp:coreProperties>
</file>